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26DE" w:rsidRPr="00AF7C02" w:rsidRDefault="00AF7C02" w:rsidP="00E726DE">
      <w:pPr>
        <w:jc w:val="center"/>
        <w:rPr>
          <w:rFonts w:asciiTheme="majorHAnsi" w:hAnsiTheme="majorHAnsi"/>
          <w:b/>
          <w:sz w:val="28"/>
          <w:szCs w:val="28"/>
        </w:rPr>
      </w:pPr>
      <w:r w:rsidRPr="00AF7C02">
        <w:rPr>
          <w:rFonts w:asciiTheme="majorHAnsi" w:hAnsiTheme="majorHAnsi"/>
          <w:b/>
          <w:sz w:val="28"/>
          <w:szCs w:val="28"/>
        </w:rPr>
        <w:t>OSCAR DELL’IMBALLAGGIO 2015</w:t>
      </w:r>
    </w:p>
    <w:p w:rsidR="00AF7C02" w:rsidRDefault="00E502ED" w:rsidP="00E726DE">
      <w:pPr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DESIGN E </w:t>
      </w:r>
      <w:r w:rsidR="00AF7C02" w:rsidRPr="00AF7C02">
        <w:rPr>
          <w:rFonts w:asciiTheme="majorHAnsi" w:hAnsiTheme="majorHAnsi"/>
          <w:b/>
        </w:rPr>
        <w:t>TECNOLOGIA IN CONTINUA EVOLUZIONE</w:t>
      </w:r>
    </w:p>
    <w:p w:rsidR="00651014" w:rsidRDefault="00651014" w:rsidP="00651014">
      <w:pPr>
        <w:rPr>
          <w:rFonts w:asciiTheme="majorHAnsi" w:hAnsiTheme="majorHAnsi"/>
          <w:b/>
        </w:rPr>
      </w:pPr>
    </w:p>
    <w:p w:rsidR="00651014" w:rsidRPr="00651014" w:rsidRDefault="00651014" w:rsidP="00651014">
      <w:pPr>
        <w:rPr>
          <w:rFonts w:asciiTheme="majorHAnsi" w:hAnsiTheme="majorHAnsi"/>
          <w:i/>
        </w:rPr>
      </w:pPr>
      <w:r w:rsidRPr="00651014">
        <w:rPr>
          <w:rFonts w:asciiTheme="majorHAnsi" w:hAnsiTheme="majorHAnsi"/>
          <w:i/>
        </w:rPr>
        <w:t xml:space="preserve">Comunicato stampa </w:t>
      </w:r>
    </w:p>
    <w:p w:rsidR="00E726DE" w:rsidRDefault="00E726DE" w:rsidP="00E726DE">
      <w:pPr>
        <w:jc w:val="center"/>
        <w:rPr>
          <w:rFonts w:asciiTheme="majorHAnsi" w:hAnsiTheme="majorHAnsi"/>
        </w:rPr>
      </w:pPr>
    </w:p>
    <w:p w:rsidR="00E726DE" w:rsidRDefault="00651014" w:rsidP="00E726DE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Milano, 31 marzo 2015 - </w:t>
      </w:r>
      <w:r w:rsidR="00E726DE">
        <w:rPr>
          <w:rFonts w:asciiTheme="majorHAnsi" w:hAnsiTheme="majorHAnsi"/>
        </w:rPr>
        <w:t xml:space="preserve">Dentifricio, shampoo, crema, latte, caffè, biscotti, yogurt, trucco, </w:t>
      </w:r>
      <w:r w:rsidR="00846D56">
        <w:rPr>
          <w:rFonts w:asciiTheme="majorHAnsi" w:hAnsiTheme="majorHAnsi"/>
        </w:rPr>
        <w:t xml:space="preserve">pasta, sugo, formaggi, </w:t>
      </w:r>
      <w:r w:rsidR="00E726DE">
        <w:rPr>
          <w:rFonts w:asciiTheme="majorHAnsi" w:hAnsiTheme="majorHAnsi"/>
        </w:rPr>
        <w:t>detersivi, ammorbidente, acqua,</w:t>
      </w:r>
      <w:r w:rsidR="00846D56">
        <w:rPr>
          <w:rFonts w:asciiTheme="majorHAnsi" w:hAnsiTheme="majorHAnsi"/>
        </w:rPr>
        <w:t xml:space="preserve"> merendine,</w:t>
      </w:r>
      <w:r w:rsidR="00E726DE">
        <w:rPr>
          <w:rFonts w:asciiTheme="majorHAnsi" w:hAnsiTheme="majorHAnsi"/>
        </w:rPr>
        <w:t xml:space="preserve"> bagno schiuma,</w:t>
      </w:r>
      <w:r w:rsidR="00846D56">
        <w:rPr>
          <w:rFonts w:asciiTheme="majorHAnsi" w:hAnsiTheme="majorHAnsi"/>
        </w:rPr>
        <w:t xml:space="preserve"> gelato,</w:t>
      </w:r>
      <w:r w:rsidR="00E726DE">
        <w:rPr>
          <w:rFonts w:asciiTheme="majorHAnsi" w:hAnsiTheme="majorHAnsi"/>
        </w:rPr>
        <w:t xml:space="preserve"> pillole, collirio … in una giornata ogni persona utilizza mediamente </w:t>
      </w:r>
      <w:r w:rsidR="00E726DE" w:rsidRPr="002C3D19">
        <w:rPr>
          <w:rFonts w:asciiTheme="majorHAnsi" w:hAnsiTheme="majorHAnsi"/>
          <w:b/>
        </w:rPr>
        <w:t>20 packaging</w:t>
      </w:r>
      <w:r w:rsidR="00E726DE">
        <w:rPr>
          <w:rFonts w:asciiTheme="majorHAnsi" w:hAnsiTheme="majorHAnsi"/>
        </w:rPr>
        <w:t>.</w:t>
      </w:r>
    </w:p>
    <w:p w:rsidR="00E726DE" w:rsidRDefault="00E726DE" w:rsidP="00E726DE">
      <w:pPr>
        <w:rPr>
          <w:rFonts w:asciiTheme="majorHAnsi" w:eastAsia="Times New Roman" w:hAnsiTheme="majorHAnsi"/>
          <w:lang w:eastAsia="it-IT"/>
        </w:rPr>
      </w:pPr>
      <w:r w:rsidRPr="00AF7C02">
        <w:rPr>
          <w:rFonts w:asciiTheme="majorHAnsi" w:hAnsiTheme="majorHAnsi"/>
        </w:rPr>
        <w:t xml:space="preserve">Il packaging </w:t>
      </w:r>
      <w:r w:rsidRPr="00E726DE">
        <w:rPr>
          <w:rFonts w:asciiTheme="majorHAnsi" w:eastAsia="Times New Roman" w:hAnsiTheme="majorHAnsi"/>
          <w:lang w:eastAsia="it-IT"/>
        </w:rPr>
        <w:t xml:space="preserve">è lo strumento che </w:t>
      </w:r>
      <w:r w:rsidR="006E2E0F" w:rsidRPr="006E2E0F">
        <w:rPr>
          <w:rFonts w:asciiTheme="majorHAnsi" w:eastAsia="Times New Roman" w:hAnsiTheme="majorHAnsi"/>
          <w:b/>
          <w:lang w:eastAsia="it-IT"/>
        </w:rPr>
        <w:t>contiene</w:t>
      </w:r>
      <w:r w:rsidR="006E2E0F">
        <w:rPr>
          <w:rFonts w:asciiTheme="majorHAnsi" w:eastAsia="Times New Roman" w:hAnsiTheme="majorHAnsi"/>
          <w:lang w:eastAsia="it-IT"/>
        </w:rPr>
        <w:t xml:space="preserve"> </w:t>
      </w:r>
      <w:r w:rsidRPr="00AF7C02">
        <w:rPr>
          <w:rFonts w:asciiTheme="majorHAnsi" w:eastAsia="Times New Roman" w:hAnsiTheme="majorHAnsi"/>
          <w:b/>
          <w:bCs/>
          <w:lang w:eastAsia="it-IT"/>
        </w:rPr>
        <w:t>protegge, conserva, presenta</w:t>
      </w:r>
      <w:r w:rsidRPr="00E726DE">
        <w:rPr>
          <w:rFonts w:asciiTheme="majorHAnsi" w:eastAsia="Times New Roman" w:hAnsiTheme="majorHAnsi"/>
          <w:lang w:eastAsia="it-IT"/>
        </w:rPr>
        <w:t xml:space="preserve"> un prodotto e “lo rende disponibile nello spazio e nel tempo” per l’utilizzatore finale.</w:t>
      </w:r>
      <w:r w:rsidR="002C3D19">
        <w:rPr>
          <w:rFonts w:asciiTheme="majorHAnsi" w:eastAsia="Times New Roman" w:hAnsiTheme="majorHAnsi"/>
          <w:lang w:eastAsia="it-IT"/>
        </w:rPr>
        <w:t xml:space="preserve"> Inoltre allunga la </w:t>
      </w:r>
      <w:proofErr w:type="spellStart"/>
      <w:r w:rsidR="002C3D19">
        <w:rPr>
          <w:rFonts w:asciiTheme="majorHAnsi" w:eastAsia="Times New Roman" w:hAnsiTheme="majorHAnsi"/>
          <w:lang w:eastAsia="it-IT"/>
        </w:rPr>
        <w:t>shelf</w:t>
      </w:r>
      <w:proofErr w:type="spellEnd"/>
      <w:r w:rsidR="002C3D19">
        <w:rPr>
          <w:rFonts w:asciiTheme="majorHAnsi" w:eastAsia="Times New Roman" w:hAnsiTheme="majorHAnsi"/>
          <w:lang w:eastAsia="it-IT"/>
        </w:rPr>
        <w:t xml:space="preserve"> life, aiuta a prevenire lo spreco alimentare e informa il consumatore.</w:t>
      </w:r>
    </w:p>
    <w:p w:rsidR="004657ED" w:rsidRDefault="00AF7C02" w:rsidP="00E726DE">
      <w:pPr>
        <w:rPr>
          <w:rFonts w:asciiTheme="majorHAnsi" w:eastAsia="Times New Roman" w:hAnsiTheme="majorHAnsi"/>
          <w:lang w:eastAsia="it-IT"/>
        </w:rPr>
      </w:pPr>
      <w:r w:rsidRPr="002C3D19">
        <w:rPr>
          <w:rFonts w:asciiTheme="majorHAnsi" w:eastAsia="Times New Roman" w:hAnsiTheme="majorHAnsi"/>
          <w:lang w:eastAsia="it-IT"/>
        </w:rPr>
        <w:t>Perché il packaging possa svolgere queste funzioni</w:t>
      </w:r>
      <w:r w:rsidR="00E502ED" w:rsidRPr="002C3D19">
        <w:rPr>
          <w:rFonts w:asciiTheme="majorHAnsi" w:eastAsia="Times New Roman" w:hAnsiTheme="majorHAnsi"/>
          <w:lang w:eastAsia="it-IT"/>
        </w:rPr>
        <w:t>,</w:t>
      </w:r>
      <w:r w:rsidRPr="002C3D19">
        <w:rPr>
          <w:rFonts w:asciiTheme="majorHAnsi" w:eastAsia="Times New Roman" w:hAnsiTheme="majorHAnsi"/>
          <w:lang w:eastAsia="it-IT"/>
        </w:rPr>
        <w:t xml:space="preserve"> è necessar</w:t>
      </w:r>
      <w:r w:rsidR="00E502ED" w:rsidRPr="002C3D19">
        <w:rPr>
          <w:rFonts w:asciiTheme="majorHAnsi" w:eastAsia="Times New Roman" w:hAnsiTheme="majorHAnsi"/>
          <w:lang w:eastAsia="it-IT"/>
        </w:rPr>
        <w:t xml:space="preserve">io che la ricerca sui materiali, le relative prestazioni </w:t>
      </w:r>
      <w:r w:rsidRPr="002C3D19">
        <w:rPr>
          <w:rFonts w:asciiTheme="majorHAnsi" w:eastAsia="Times New Roman" w:hAnsiTheme="majorHAnsi"/>
          <w:lang w:eastAsia="it-IT"/>
        </w:rPr>
        <w:t>e le tecnologie sia in continua evoluzione.</w:t>
      </w:r>
      <w:r w:rsidR="00E502ED" w:rsidRPr="002C3D19">
        <w:rPr>
          <w:rFonts w:asciiTheme="majorHAnsi" w:eastAsia="Times New Roman" w:hAnsiTheme="majorHAnsi"/>
          <w:lang w:eastAsia="it-IT"/>
        </w:rPr>
        <w:t xml:space="preserve"> </w:t>
      </w:r>
      <w:r w:rsidR="004657ED" w:rsidRPr="002C3D19">
        <w:rPr>
          <w:rFonts w:asciiTheme="majorHAnsi" w:eastAsia="Times New Roman" w:hAnsiTheme="majorHAnsi"/>
          <w:lang w:eastAsia="it-IT"/>
        </w:rPr>
        <w:t xml:space="preserve">Il packaging </w:t>
      </w:r>
      <w:r w:rsidR="00846D56" w:rsidRPr="002C3D19">
        <w:rPr>
          <w:rFonts w:asciiTheme="majorHAnsi" w:eastAsia="Times New Roman" w:hAnsiTheme="majorHAnsi"/>
          <w:lang w:eastAsia="it-IT"/>
        </w:rPr>
        <w:t xml:space="preserve">è </w:t>
      </w:r>
      <w:r w:rsidR="002C3D19">
        <w:rPr>
          <w:rFonts w:asciiTheme="majorHAnsi" w:eastAsia="Times New Roman" w:hAnsiTheme="majorHAnsi"/>
          <w:lang w:eastAsia="it-IT"/>
        </w:rPr>
        <w:t>progettazione e design.</w:t>
      </w:r>
    </w:p>
    <w:p w:rsidR="00846D56" w:rsidRDefault="004657ED" w:rsidP="00E726DE">
      <w:pPr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L’Oscar dell’imballaggio è uno storico contest che dal 1957 </w:t>
      </w:r>
      <w:r w:rsidR="00846D56">
        <w:rPr>
          <w:rFonts w:asciiTheme="majorHAnsi" w:eastAsia="Times New Roman" w:hAnsiTheme="majorHAnsi"/>
          <w:lang w:eastAsia="it-IT"/>
        </w:rPr>
        <w:t>rappresenta un osservatorio</w:t>
      </w:r>
      <w:r>
        <w:rPr>
          <w:rFonts w:asciiTheme="majorHAnsi" w:eastAsia="Times New Roman" w:hAnsiTheme="majorHAnsi"/>
          <w:lang w:eastAsia="it-IT"/>
        </w:rPr>
        <w:t xml:space="preserve"> sull’evoluzione del packaging</w:t>
      </w:r>
      <w:r w:rsidR="00846D56">
        <w:rPr>
          <w:rFonts w:asciiTheme="majorHAnsi" w:eastAsia="Times New Roman" w:hAnsiTheme="majorHAnsi"/>
          <w:lang w:eastAsia="it-IT"/>
        </w:rPr>
        <w:t>,</w:t>
      </w:r>
      <w:r>
        <w:rPr>
          <w:rFonts w:asciiTheme="majorHAnsi" w:eastAsia="Times New Roman" w:hAnsiTheme="majorHAnsi"/>
          <w:lang w:eastAsia="it-IT"/>
        </w:rPr>
        <w:t xml:space="preserve"> delle sue prestazioni</w:t>
      </w:r>
      <w:r w:rsidR="00846D56">
        <w:rPr>
          <w:rFonts w:asciiTheme="majorHAnsi" w:eastAsia="Times New Roman" w:hAnsiTheme="majorHAnsi"/>
          <w:lang w:eastAsia="it-IT"/>
        </w:rPr>
        <w:t xml:space="preserve"> e del servizio che offre a chi lo utilizza</w:t>
      </w:r>
      <w:r>
        <w:rPr>
          <w:rFonts w:asciiTheme="majorHAnsi" w:eastAsia="Times New Roman" w:hAnsiTheme="majorHAnsi"/>
          <w:lang w:eastAsia="it-IT"/>
        </w:rPr>
        <w:t xml:space="preserve">. </w:t>
      </w:r>
    </w:p>
    <w:p w:rsidR="00BC3852" w:rsidRDefault="00BC3852" w:rsidP="00E726DE">
      <w:pPr>
        <w:rPr>
          <w:rFonts w:asciiTheme="majorHAnsi" w:eastAsia="Times New Roman" w:hAnsiTheme="majorHAnsi"/>
          <w:lang w:eastAsia="it-IT"/>
        </w:rPr>
      </w:pPr>
    </w:p>
    <w:p w:rsidR="00BC3852" w:rsidRDefault="00BC3852" w:rsidP="00E726DE">
      <w:pPr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>La mostra è aperta al pubblico e visitabile dal 14 al 19 aprile in via Solferino 27 dalle 15 alle 22.</w:t>
      </w:r>
    </w:p>
    <w:p w:rsidR="00BC3852" w:rsidRDefault="00BC3852" w:rsidP="00E726DE">
      <w:pPr>
        <w:rPr>
          <w:rFonts w:asciiTheme="majorHAnsi" w:eastAsia="Times New Roman" w:hAnsiTheme="majorHAnsi"/>
          <w:lang w:eastAsia="it-IT"/>
        </w:rPr>
      </w:pPr>
      <w:r>
        <w:rPr>
          <w:rFonts w:asciiTheme="majorHAnsi" w:eastAsia="Times New Roman" w:hAnsiTheme="majorHAnsi"/>
          <w:lang w:eastAsia="it-IT"/>
        </w:rPr>
        <w:t xml:space="preserve">In occasione della Brera night il </w:t>
      </w:r>
      <w:r w:rsidRPr="00BC3852">
        <w:rPr>
          <w:rFonts w:asciiTheme="majorHAnsi" w:eastAsia="Times New Roman" w:hAnsiTheme="majorHAnsi"/>
          <w:b/>
          <w:lang w:eastAsia="it-IT"/>
        </w:rPr>
        <w:t>17 aprile</w:t>
      </w:r>
      <w:r>
        <w:rPr>
          <w:rFonts w:asciiTheme="majorHAnsi" w:eastAsia="Times New Roman" w:hAnsiTheme="majorHAnsi"/>
          <w:lang w:eastAsia="it-IT"/>
        </w:rPr>
        <w:t xml:space="preserve">, dalle 18 visita guidata della mostra e performance di </w:t>
      </w:r>
      <w:proofErr w:type="spellStart"/>
      <w:r>
        <w:rPr>
          <w:rFonts w:asciiTheme="majorHAnsi" w:eastAsia="Times New Roman" w:hAnsiTheme="majorHAnsi"/>
          <w:lang w:eastAsia="it-IT"/>
        </w:rPr>
        <w:t>food</w:t>
      </w:r>
      <w:proofErr w:type="spellEnd"/>
      <w:r>
        <w:rPr>
          <w:rFonts w:asciiTheme="majorHAnsi" w:eastAsia="Times New Roman" w:hAnsiTheme="majorHAnsi"/>
          <w:lang w:eastAsia="it-IT"/>
        </w:rPr>
        <w:t xml:space="preserve"> innovation a cura del </w:t>
      </w:r>
      <w:proofErr w:type="spellStart"/>
      <w:r w:rsidRPr="00BC3852">
        <w:rPr>
          <w:rFonts w:asciiTheme="majorHAnsi" w:eastAsia="Times New Roman" w:hAnsiTheme="majorHAnsi"/>
          <w:i/>
          <w:lang w:eastAsia="it-IT"/>
        </w:rPr>
        <w:t>food</w:t>
      </w:r>
      <w:proofErr w:type="spellEnd"/>
      <w:r w:rsidRPr="00BC3852">
        <w:rPr>
          <w:rFonts w:asciiTheme="majorHAnsi" w:eastAsia="Times New Roman" w:hAnsiTheme="majorHAnsi"/>
          <w:i/>
          <w:lang w:eastAsia="it-IT"/>
        </w:rPr>
        <w:t xml:space="preserve"> designer</w:t>
      </w:r>
      <w:r>
        <w:rPr>
          <w:rFonts w:asciiTheme="majorHAnsi" w:eastAsia="Times New Roman" w:hAnsiTheme="majorHAnsi"/>
          <w:lang w:eastAsia="it-IT"/>
        </w:rPr>
        <w:t xml:space="preserve"> </w:t>
      </w:r>
      <w:r w:rsidRPr="00BC3852">
        <w:rPr>
          <w:rFonts w:asciiTheme="majorHAnsi" w:eastAsia="Times New Roman" w:hAnsiTheme="majorHAnsi"/>
          <w:b/>
          <w:lang w:eastAsia="it-IT"/>
        </w:rPr>
        <w:t>Fabrizio Sansoni</w:t>
      </w:r>
      <w:r>
        <w:rPr>
          <w:rFonts w:asciiTheme="majorHAnsi" w:eastAsia="Times New Roman" w:hAnsiTheme="majorHAnsi"/>
          <w:lang w:eastAsia="it-IT"/>
        </w:rPr>
        <w:t xml:space="preserve">. Bar </w:t>
      </w:r>
      <w:proofErr w:type="spellStart"/>
      <w:r>
        <w:rPr>
          <w:rFonts w:asciiTheme="majorHAnsi" w:eastAsia="Times New Roman" w:hAnsiTheme="majorHAnsi"/>
          <w:lang w:eastAsia="it-IT"/>
        </w:rPr>
        <w:t>by</w:t>
      </w:r>
      <w:proofErr w:type="spellEnd"/>
      <w:r>
        <w:rPr>
          <w:rFonts w:asciiTheme="majorHAnsi" w:eastAsia="Times New Roman" w:hAnsiTheme="majorHAnsi"/>
          <w:lang w:eastAsia="it-IT"/>
        </w:rPr>
        <w:t xml:space="preserve"> </w:t>
      </w:r>
      <w:proofErr w:type="spellStart"/>
      <w:r>
        <w:rPr>
          <w:rFonts w:asciiTheme="majorHAnsi" w:eastAsia="Times New Roman" w:hAnsiTheme="majorHAnsi"/>
          <w:lang w:eastAsia="it-IT"/>
        </w:rPr>
        <w:t>Frog</w:t>
      </w:r>
      <w:proofErr w:type="spellEnd"/>
      <w:r>
        <w:rPr>
          <w:rFonts w:asciiTheme="majorHAnsi" w:eastAsia="Times New Roman" w:hAnsiTheme="majorHAnsi"/>
          <w:lang w:eastAsia="it-IT"/>
        </w:rPr>
        <w:t xml:space="preserve">, al secolo </w:t>
      </w:r>
      <w:r>
        <w:rPr>
          <w:rFonts w:asciiTheme="majorHAnsi" w:eastAsia="Times New Roman" w:hAnsiTheme="majorHAnsi"/>
          <w:b/>
          <w:lang w:eastAsia="it-IT"/>
        </w:rPr>
        <w:t>Enrico C</w:t>
      </w:r>
      <w:r w:rsidRPr="00BC3852">
        <w:rPr>
          <w:rFonts w:asciiTheme="majorHAnsi" w:eastAsia="Times New Roman" w:hAnsiTheme="majorHAnsi"/>
          <w:b/>
          <w:lang w:eastAsia="it-IT"/>
        </w:rPr>
        <w:t>ontro</w:t>
      </w:r>
      <w:r>
        <w:rPr>
          <w:rFonts w:asciiTheme="majorHAnsi" w:eastAsia="Times New Roman" w:hAnsiTheme="majorHAnsi"/>
          <w:lang w:eastAsia="it-IT"/>
        </w:rPr>
        <w:t xml:space="preserve"> bar tender di Pravda e </w:t>
      </w:r>
      <w:proofErr w:type="spellStart"/>
      <w:r>
        <w:rPr>
          <w:rFonts w:asciiTheme="majorHAnsi" w:eastAsia="Times New Roman" w:hAnsiTheme="majorHAnsi"/>
          <w:lang w:eastAsia="it-IT"/>
        </w:rPr>
        <w:t>Zinc</w:t>
      </w:r>
      <w:proofErr w:type="spellEnd"/>
      <w:r>
        <w:rPr>
          <w:rFonts w:asciiTheme="majorHAnsi" w:eastAsia="Times New Roman" w:hAnsiTheme="majorHAnsi"/>
          <w:lang w:eastAsia="it-IT"/>
        </w:rPr>
        <w:t xml:space="preserve">. </w:t>
      </w:r>
      <w:proofErr w:type="spellStart"/>
      <w:r>
        <w:rPr>
          <w:rFonts w:asciiTheme="majorHAnsi" w:eastAsia="Times New Roman" w:hAnsiTheme="majorHAnsi"/>
          <w:lang w:eastAsia="it-IT"/>
        </w:rPr>
        <w:t>Djset</w:t>
      </w:r>
      <w:proofErr w:type="spellEnd"/>
      <w:r>
        <w:rPr>
          <w:rFonts w:asciiTheme="majorHAnsi" w:eastAsia="Times New Roman" w:hAnsiTheme="majorHAnsi"/>
          <w:lang w:eastAsia="it-IT"/>
        </w:rPr>
        <w:t xml:space="preserve"> </w:t>
      </w:r>
      <w:r w:rsidRPr="00BC3852">
        <w:rPr>
          <w:rFonts w:asciiTheme="majorHAnsi" w:eastAsia="Times New Roman" w:hAnsiTheme="majorHAnsi"/>
          <w:b/>
          <w:lang w:eastAsia="it-IT"/>
        </w:rPr>
        <w:t>Terry Birardi</w:t>
      </w:r>
      <w:r>
        <w:rPr>
          <w:rFonts w:asciiTheme="majorHAnsi" w:eastAsia="Times New Roman" w:hAnsiTheme="majorHAnsi"/>
          <w:lang w:eastAsia="it-IT"/>
        </w:rPr>
        <w:t>.</w:t>
      </w:r>
    </w:p>
    <w:p w:rsidR="00E502ED" w:rsidRDefault="00E502ED" w:rsidP="00E726DE">
      <w:pPr>
        <w:rPr>
          <w:rFonts w:asciiTheme="majorHAnsi" w:eastAsia="Times New Roman" w:hAnsiTheme="majorHAnsi"/>
          <w:lang w:eastAsia="it-IT"/>
        </w:rPr>
      </w:pPr>
    </w:p>
    <w:p w:rsidR="00AF7C02" w:rsidRPr="00E726DE" w:rsidRDefault="00AF7C02" w:rsidP="00E726DE">
      <w:pPr>
        <w:rPr>
          <w:rFonts w:asciiTheme="majorHAnsi" w:eastAsia="Times New Roman" w:hAnsiTheme="majorHAnsi"/>
          <w:lang w:eastAsia="it-IT"/>
        </w:rPr>
      </w:pPr>
    </w:p>
    <w:p w:rsidR="00E726DE" w:rsidRDefault="00651014" w:rsidP="00E726DE">
      <w:pPr>
        <w:rPr>
          <w:rFonts w:asciiTheme="majorHAnsi" w:hAnsiTheme="majorHAnsi"/>
        </w:rPr>
      </w:pPr>
      <w:r>
        <w:rPr>
          <w:rFonts w:asciiTheme="majorHAnsi" w:hAnsiTheme="majorHAnsi"/>
        </w:rPr>
        <w:t>Per informazioni:</w:t>
      </w:r>
    </w:p>
    <w:p w:rsidR="00651014" w:rsidRDefault="00651014" w:rsidP="00E726DE">
      <w:pPr>
        <w:rPr>
          <w:rFonts w:asciiTheme="majorHAnsi" w:hAnsiTheme="majorHAnsi"/>
        </w:rPr>
      </w:pPr>
      <w:r>
        <w:rPr>
          <w:rFonts w:asciiTheme="majorHAnsi" w:hAnsiTheme="majorHAnsi"/>
        </w:rPr>
        <w:t>Ufficio stampa Istituto Italiano Imballaggio</w:t>
      </w:r>
    </w:p>
    <w:p w:rsidR="00651014" w:rsidRDefault="00651014" w:rsidP="00E726DE">
      <w:pPr>
        <w:rPr>
          <w:rFonts w:asciiTheme="majorHAnsi" w:hAnsiTheme="majorHAnsi"/>
        </w:rPr>
      </w:pPr>
      <w:r>
        <w:rPr>
          <w:rFonts w:asciiTheme="majorHAnsi" w:hAnsiTheme="majorHAnsi"/>
        </w:rPr>
        <w:t>Tel. +393939778744</w:t>
      </w:r>
    </w:p>
    <w:p w:rsidR="00651014" w:rsidRDefault="00651014" w:rsidP="00E726DE">
      <w:pPr>
        <w:rPr>
          <w:rFonts w:asciiTheme="majorHAnsi" w:hAnsiTheme="majorHAnsi"/>
        </w:rPr>
      </w:pPr>
      <w:hyperlink r:id="rId5" w:history="1">
        <w:r w:rsidRPr="00272FB7">
          <w:rPr>
            <w:rStyle w:val="Collegamentoipertestuale"/>
            <w:rFonts w:asciiTheme="majorHAnsi" w:hAnsiTheme="majorHAnsi"/>
          </w:rPr>
          <w:t>www.wearepackagingfans.com</w:t>
        </w:r>
      </w:hyperlink>
    </w:p>
    <w:p w:rsidR="00651014" w:rsidRPr="00E726DE" w:rsidRDefault="00651014" w:rsidP="00E726DE">
      <w:pPr>
        <w:rPr>
          <w:rFonts w:asciiTheme="majorHAnsi" w:hAnsiTheme="majorHAnsi"/>
        </w:rPr>
      </w:pPr>
    </w:p>
    <w:p w:rsidR="00DE39C6" w:rsidRPr="00AF7C02" w:rsidRDefault="00E726DE" w:rsidP="00AF7C02">
      <w:r>
        <w:tab/>
      </w:r>
    </w:p>
    <w:sectPr w:rsidR="00DE39C6" w:rsidRPr="00AF7C02" w:rsidSect="00DE39C6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32C530E"/>
    <w:multiLevelType w:val="multilevel"/>
    <w:tmpl w:val="2F868A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726DE"/>
    <w:rsid w:val="000F57B8"/>
    <w:rsid w:val="0021442D"/>
    <w:rsid w:val="002C3D19"/>
    <w:rsid w:val="004657ED"/>
    <w:rsid w:val="004D4F60"/>
    <w:rsid w:val="0053778B"/>
    <w:rsid w:val="00651014"/>
    <w:rsid w:val="006E2E0F"/>
    <w:rsid w:val="007E0C42"/>
    <w:rsid w:val="00846D56"/>
    <w:rsid w:val="00AF7C02"/>
    <w:rsid w:val="00B44420"/>
    <w:rsid w:val="00BC3852"/>
    <w:rsid w:val="00CB57A1"/>
    <w:rsid w:val="00DC2946"/>
    <w:rsid w:val="00DE39C6"/>
    <w:rsid w:val="00E1597D"/>
    <w:rsid w:val="00E502ED"/>
    <w:rsid w:val="00E726DE"/>
    <w:rsid w:val="00E84F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4420"/>
    <w:pPr>
      <w:spacing w:line="360" w:lineRule="auto"/>
      <w:jc w:val="both"/>
    </w:pPr>
    <w:rPr>
      <w:sz w:val="22"/>
      <w:szCs w:val="22"/>
      <w:lang w:eastAsia="en-US"/>
    </w:rPr>
  </w:style>
  <w:style w:type="paragraph" w:styleId="Titolo1">
    <w:name w:val="heading 1"/>
    <w:basedOn w:val="Normale"/>
    <w:next w:val="Normale"/>
    <w:link w:val="Titolo1Carattere"/>
    <w:qFormat/>
    <w:rsid w:val="00B44420"/>
    <w:pPr>
      <w:keepNext/>
      <w:spacing w:line="240" w:lineRule="auto"/>
      <w:jc w:val="left"/>
      <w:outlineLvl w:val="0"/>
    </w:pPr>
    <w:rPr>
      <w:rFonts w:ascii="Arial" w:eastAsia="Times New Roman" w:hAnsi="Arial"/>
      <w:b/>
      <w:sz w:val="18"/>
      <w:szCs w:val="20"/>
      <w:lang w:eastAsia="it-IT"/>
    </w:rPr>
  </w:style>
  <w:style w:type="paragraph" w:styleId="Titolo3">
    <w:name w:val="heading 3"/>
    <w:basedOn w:val="Normale"/>
    <w:link w:val="Titolo3Carattere"/>
    <w:uiPriority w:val="9"/>
    <w:qFormat/>
    <w:rsid w:val="00E726DE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/>
      <w:b/>
      <w:bCs/>
      <w:sz w:val="27"/>
      <w:szCs w:val="27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B44420"/>
    <w:rPr>
      <w:rFonts w:ascii="Arial" w:eastAsia="Times New Roman" w:hAnsi="Arial"/>
      <w:b/>
      <w:sz w:val="18"/>
    </w:rPr>
  </w:style>
  <w:style w:type="character" w:customStyle="1" w:styleId="Titolo3Carattere">
    <w:name w:val="Titolo 3 Carattere"/>
    <w:basedOn w:val="Carpredefinitoparagrafo"/>
    <w:link w:val="Titolo3"/>
    <w:uiPriority w:val="9"/>
    <w:rsid w:val="00E726DE"/>
    <w:rPr>
      <w:rFonts w:ascii="Times New Roman" w:eastAsia="Times New Roman" w:hAnsi="Times New Roman"/>
      <w:b/>
      <w:bCs/>
      <w:sz w:val="27"/>
      <w:szCs w:val="27"/>
    </w:rPr>
  </w:style>
  <w:style w:type="character" w:styleId="Enfasigrassetto">
    <w:name w:val="Strong"/>
    <w:basedOn w:val="Carpredefinitoparagrafo"/>
    <w:uiPriority w:val="22"/>
    <w:qFormat/>
    <w:rsid w:val="00E726DE"/>
    <w:rPr>
      <w:b/>
      <w:bCs/>
    </w:rPr>
  </w:style>
  <w:style w:type="paragraph" w:styleId="NormaleWeb">
    <w:name w:val="Normal (Web)"/>
    <w:basedOn w:val="Normale"/>
    <w:uiPriority w:val="99"/>
    <w:semiHidden/>
    <w:unhideWhenUsed/>
    <w:rsid w:val="00E726D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E726D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E726DE"/>
    <w:rPr>
      <w:rFonts w:ascii="Tahoma" w:hAnsi="Tahoma" w:cs="Tahoma"/>
      <w:sz w:val="16"/>
      <w:szCs w:val="16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65101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019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96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6185856">
              <w:marLeft w:val="0"/>
              <w:marRight w:val="375"/>
              <w:marTop w:val="0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981827">
                  <w:marLeft w:val="225"/>
                  <w:marRight w:val="0"/>
                  <w:marTop w:val="0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4397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2928784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13693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41869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2024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1502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9116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earepackagingfan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Personalizzato 1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76923C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225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alessandra alessi</dc:creator>
  <cp:lastModifiedBy>alessandra alessi</cp:lastModifiedBy>
  <cp:revision>4</cp:revision>
  <cp:lastPrinted>2015-03-20T10:57:00Z</cp:lastPrinted>
  <dcterms:created xsi:type="dcterms:W3CDTF">2015-03-31T15:33:00Z</dcterms:created>
  <dcterms:modified xsi:type="dcterms:W3CDTF">2015-03-31T15:40:00Z</dcterms:modified>
</cp:coreProperties>
</file>